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8C" w:rsidRPr="00E50275" w:rsidRDefault="0052368C" w:rsidP="00FF213C">
      <w:pPr>
        <w:rPr>
          <w:sz w:val="24"/>
          <w:szCs w:val="24"/>
          <w:u w:val="single"/>
        </w:rPr>
      </w:pPr>
      <w:r w:rsidRPr="00E50275">
        <w:rPr>
          <w:sz w:val="24"/>
          <w:szCs w:val="24"/>
          <w:u w:val="single"/>
        </w:rPr>
        <w:t xml:space="preserve">BMZ onderwijs </w:t>
      </w:r>
      <w:r w:rsidR="00585097">
        <w:rPr>
          <w:sz w:val="24"/>
          <w:szCs w:val="24"/>
          <w:u w:val="single"/>
        </w:rPr>
        <w:t xml:space="preserve">21 mei </w:t>
      </w:r>
      <w:r w:rsidR="00D97946" w:rsidRPr="00E50275">
        <w:rPr>
          <w:sz w:val="24"/>
          <w:szCs w:val="24"/>
          <w:u w:val="single"/>
        </w:rPr>
        <w:t>2019</w:t>
      </w:r>
    </w:p>
    <w:p w:rsidR="0052368C" w:rsidRDefault="0052368C" w:rsidP="00FF213C"/>
    <w:p w:rsidR="0052368C" w:rsidRPr="00E50275" w:rsidRDefault="0052368C" w:rsidP="00E50275">
      <w:pPr>
        <w:shd w:val="clear" w:color="auto" w:fill="F2F2F2" w:themeFill="background1" w:themeFillShade="F2"/>
        <w:rPr>
          <w:sz w:val="22"/>
          <w:szCs w:val="22"/>
        </w:rPr>
      </w:pPr>
      <w:r w:rsidRPr="00E50275">
        <w:rPr>
          <w:sz w:val="22"/>
          <w:szCs w:val="22"/>
        </w:rPr>
        <w:t xml:space="preserve">Spreker: </w:t>
      </w:r>
      <w:r w:rsidR="003478EA" w:rsidRPr="00E50275">
        <w:rPr>
          <w:sz w:val="22"/>
          <w:szCs w:val="22"/>
        </w:rPr>
        <w:t>I.de Vries, huisarts praktijk ‘de Fundatie’ Beetsterzwaag.</w:t>
      </w:r>
    </w:p>
    <w:p w:rsidR="00651C2C" w:rsidRDefault="0016095B" w:rsidP="00FF213C">
      <w:r>
        <w:t xml:space="preserve">Tijd: 17.15 </w:t>
      </w:r>
      <w:r w:rsidR="00A569A1">
        <w:t>–</w:t>
      </w:r>
      <w:r>
        <w:t xml:space="preserve"> </w:t>
      </w:r>
      <w:r w:rsidR="00A569A1">
        <w:t>18.45</w:t>
      </w:r>
      <w:r w:rsidR="0052368C">
        <w:t xml:space="preserve"> </w:t>
      </w:r>
      <w:r w:rsidR="003478EA">
        <w:t xml:space="preserve">geen </w:t>
      </w:r>
      <w:r w:rsidR="0052368C">
        <w:t>pauze</w:t>
      </w:r>
    </w:p>
    <w:p w:rsidR="0052368C" w:rsidRDefault="0052368C" w:rsidP="00FF213C"/>
    <w:p w:rsidR="0052368C" w:rsidRDefault="0052368C" w:rsidP="00FF213C"/>
    <w:p w:rsidR="0052368C" w:rsidRDefault="0052368C" w:rsidP="007466CE">
      <w:pPr>
        <w:shd w:val="clear" w:color="auto" w:fill="F2F2F2" w:themeFill="background1" w:themeFillShade="F2"/>
      </w:pPr>
      <w:r>
        <w:t>Onderwerpen:</w:t>
      </w:r>
    </w:p>
    <w:p w:rsidR="00E50275" w:rsidRDefault="00E50275" w:rsidP="00FF213C"/>
    <w:p w:rsidR="00631D59" w:rsidRDefault="00585097" w:rsidP="00631D59">
      <w:pPr>
        <w:tabs>
          <w:tab w:val="left" w:pos="284"/>
        </w:tabs>
        <w:rPr>
          <w:u w:val="single"/>
        </w:rPr>
      </w:pPr>
      <w:r>
        <w:rPr>
          <w:u w:val="single"/>
        </w:rPr>
        <w:t>Huidafwijkingen</w:t>
      </w:r>
    </w:p>
    <w:p w:rsidR="00585097" w:rsidRPr="00585097" w:rsidRDefault="00585097" w:rsidP="00585097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Oa</w:t>
      </w:r>
      <w:proofErr w:type="spellEnd"/>
      <w:r>
        <w:rPr>
          <w:u w:val="single"/>
        </w:rPr>
        <w:t xml:space="preserve"> </w:t>
      </w:r>
      <w:r w:rsidRPr="00585097">
        <w:rPr>
          <w:u w:val="single"/>
        </w:rPr>
        <w:t>candida infect</w:t>
      </w:r>
      <w:r w:rsidRPr="00585097">
        <w:rPr>
          <w:u w:val="single"/>
        </w:rPr>
        <w:t xml:space="preserve">, eczeem, psoriasis, </w:t>
      </w:r>
      <w:r w:rsidRPr="00585097">
        <w:rPr>
          <w:u w:val="single"/>
        </w:rPr>
        <w:t>krentenbaard</w:t>
      </w:r>
      <w:r w:rsidRPr="00585097">
        <w:rPr>
          <w:u w:val="single"/>
        </w:rPr>
        <w:t xml:space="preserve"> </w:t>
      </w:r>
    </w:p>
    <w:p w:rsidR="00585097" w:rsidRDefault="00585097" w:rsidP="00631D59">
      <w:pPr>
        <w:pStyle w:val="Lijstalinea"/>
        <w:numPr>
          <w:ilvl w:val="0"/>
          <w:numId w:val="18"/>
        </w:numPr>
        <w:tabs>
          <w:tab w:val="left" w:pos="284"/>
        </w:tabs>
      </w:pPr>
      <w:r>
        <w:t xml:space="preserve">Pathofysiologie </w:t>
      </w:r>
    </w:p>
    <w:p w:rsidR="00631D59" w:rsidRDefault="00631D59" w:rsidP="00631D59">
      <w:pPr>
        <w:pStyle w:val="Lijstalinea"/>
        <w:numPr>
          <w:ilvl w:val="0"/>
          <w:numId w:val="18"/>
        </w:numPr>
        <w:tabs>
          <w:tab w:val="left" w:pos="284"/>
        </w:tabs>
      </w:pPr>
      <w:r>
        <w:t>Symptomen</w:t>
      </w:r>
    </w:p>
    <w:p w:rsidR="00631D59" w:rsidRDefault="00D97946" w:rsidP="00631D59">
      <w:pPr>
        <w:pStyle w:val="Lijstalinea"/>
        <w:numPr>
          <w:ilvl w:val="0"/>
          <w:numId w:val="18"/>
        </w:numPr>
        <w:tabs>
          <w:tab w:val="left" w:pos="284"/>
        </w:tabs>
      </w:pPr>
      <w:r>
        <w:t>B</w:t>
      </w:r>
      <w:r w:rsidR="00631D59">
        <w:t>ehandeling</w:t>
      </w:r>
    </w:p>
    <w:p w:rsidR="00A569A1" w:rsidRDefault="00A569A1" w:rsidP="00D97946">
      <w:pPr>
        <w:tabs>
          <w:tab w:val="left" w:pos="284"/>
        </w:tabs>
      </w:pPr>
    </w:p>
    <w:p w:rsidR="00A569A1" w:rsidRDefault="00585097" w:rsidP="00D97946">
      <w:pPr>
        <w:tabs>
          <w:tab w:val="left" w:pos="284"/>
        </w:tabs>
        <w:rPr>
          <w:u w:val="single"/>
        </w:rPr>
      </w:pPr>
      <w:r w:rsidRPr="00585097">
        <w:rPr>
          <w:u w:val="single"/>
        </w:rPr>
        <w:t>Oogafwijkingen: ‘het rode oog’</w:t>
      </w:r>
    </w:p>
    <w:p w:rsidR="00A569A1" w:rsidRDefault="00585097" w:rsidP="00A569A1">
      <w:pPr>
        <w:pStyle w:val="Lijstalinea"/>
        <w:numPr>
          <w:ilvl w:val="0"/>
          <w:numId w:val="18"/>
        </w:numPr>
        <w:tabs>
          <w:tab w:val="left" w:pos="284"/>
        </w:tabs>
        <w:ind w:hanging="720"/>
      </w:pPr>
      <w:r>
        <w:t>Verschillende ziektebeelden</w:t>
      </w:r>
      <w:bookmarkStart w:id="0" w:name="_GoBack"/>
      <w:bookmarkEnd w:id="0"/>
    </w:p>
    <w:p w:rsidR="00A569A1" w:rsidRDefault="00585097" w:rsidP="00A569A1">
      <w:pPr>
        <w:pStyle w:val="Lijstalinea"/>
        <w:numPr>
          <w:ilvl w:val="1"/>
          <w:numId w:val="18"/>
        </w:numPr>
        <w:tabs>
          <w:tab w:val="left" w:pos="284"/>
        </w:tabs>
        <w:ind w:left="709" w:hanging="425"/>
      </w:pPr>
      <w:r>
        <w:t>alarmsymptomen</w:t>
      </w:r>
    </w:p>
    <w:p w:rsidR="00A569A1" w:rsidRDefault="00585097" w:rsidP="00585097">
      <w:pPr>
        <w:pStyle w:val="Lijstalinea"/>
        <w:numPr>
          <w:ilvl w:val="1"/>
          <w:numId w:val="18"/>
        </w:numPr>
        <w:tabs>
          <w:tab w:val="left" w:pos="284"/>
        </w:tabs>
        <w:ind w:left="709" w:hanging="425"/>
      </w:pPr>
      <w:r>
        <w:t>diagnostiek</w:t>
      </w:r>
    </w:p>
    <w:p w:rsidR="00585097" w:rsidRDefault="00585097" w:rsidP="00585097">
      <w:pPr>
        <w:pStyle w:val="Lijstalinea"/>
        <w:numPr>
          <w:ilvl w:val="1"/>
          <w:numId w:val="18"/>
        </w:numPr>
        <w:tabs>
          <w:tab w:val="left" w:pos="284"/>
        </w:tabs>
        <w:ind w:left="709" w:hanging="425"/>
      </w:pPr>
      <w:r>
        <w:t>behandeling</w:t>
      </w:r>
    </w:p>
    <w:p w:rsidR="00A569A1" w:rsidRDefault="00A569A1" w:rsidP="00A569A1">
      <w:pPr>
        <w:tabs>
          <w:tab w:val="left" w:pos="284"/>
        </w:tabs>
      </w:pPr>
    </w:p>
    <w:p w:rsidR="00A569A1" w:rsidRDefault="00A569A1" w:rsidP="00A569A1">
      <w:pPr>
        <w:tabs>
          <w:tab w:val="left" w:pos="284"/>
        </w:tabs>
      </w:pPr>
    </w:p>
    <w:p w:rsidR="00A569A1" w:rsidRDefault="00A569A1" w:rsidP="00A569A1">
      <w:pPr>
        <w:pStyle w:val="Lijstalinea"/>
        <w:tabs>
          <w:tab w:val="left" w:pos="284"/>
        </w:tabs>
      </w:pPr>
    </w:p>
    <w:p w:rsidR="00E42AA5" w:rsidRPr="00FF213C" w:rsidRDefault="00E42AA5" w:rsidP="0052368C"/>
    <w:sectPr w:rsidR="00E42AA5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8C" w:rsidRDefault="0052368C">
      <w:r>
        <w:separator/>
      </w:r>
    </w:p>
  </w:endnote>
  <w:endnote w:type="continuationSeparator" w:id="0">
    <w:p w:rsidR="0052368C" w:rsidRDefault="005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8C" w:rsidRDefault="0052368C">
      <w:r>
        <w:separator/>
      </w:r>
    </w:p>
  </w:footnote>
  <w:footnote w:type="continuationSeparator" w:id="0">
    <w:p w:rsidR="0052368C" w:rsidRDefault="0052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A1C94"/>
    <w:multiLevelType w:val="hybridMultilevel"/>
    <w:tmpl w:val="81BC76B2"/>
    <w:lvl w:ilvl="0" w:tplc="4F027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5B516E"/>
    <w:multiLevelType w:val="hybridMultilevel"/>
    <w:tmpl w:val="30FCABA0"/>
    <w:lvl w:ilvl="0" w:tplc="B6184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8C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95798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6095B"/>
    <w:rsid w:val="00173F74"/>
    <w:rsid w:val="00174C37"/>
    <w:rsid w:val="00191795"/>
    <w:rsid w:val="001A774F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0F80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4209D"/>
    <w:rsid w:val="003478EA"/>
    <w:rsid w:val="00350BA6"/>
    <w:rsid w:val="00361BB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D78AE"/>
    <w:rsid w:val="004E013D"/>
    <w:rsid w:val="004E229B"/>
    <w:rsid w:val="005134AF"/>
    <w:rsid w:val="0052368C"/>
    <w:rsid w:val="00544D70"/>
    <w:rsid w:val="0054620C"/>
    <w:rsid w:val="005739EC"/>
    <w:rsid w:val="00585097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31D59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466CE"/>
    <w:rsid w:val="007561B7"/>
    <w:rsid w:val="0075625F"/>
    <w:rsid w:val="007621FE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3AE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69A1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1372E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97946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42AA5"/>
    <w:rsid w:val="00E50275"/>
    <w:rsid w:val="00E5098A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semiHidden/>
    <w:qFormat/>
    <w:locked/>
    <w:rsid w:val="0052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semiHidden/>
    <w:qFormat/>
    <w:locked/>
    <w:rsid w:val="0052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2019-03-21T19:45:00Z</dcterms:created>
  <dcterms:modified xsi:type="dcterms:W3CDTF">2019-03-21T19:49:00Z</dcterms:modified>
</cp:coreProperties>
</file>